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1F7C" w14:textId="60B39E49" w:rsidR="00654B34" w:rsidRPr="000A137A" w:rsidRDefault="00B0642D" w:rsidP="00654B34">
      <w:pPr>
        <w:rPr>
          <w:sz w:val="24"/>
          <w:szCs w:val="24"/>
        </w:rPr>
      </w:pPr>
      <w:r>
        <w:rPr>
          <w:noProof/>
          <w:sz w:val="24"/>
          <w:szCs w:val="24"/>
          <w:lang w:val="en-GB" w:eastAsia="en-GB"/>
        </w:rPr>
        <w:drawing>
          <wp:inline distT="0" distB="0" distL="0" distR="0" wp14:anchorId="6A4AC077" wp14:editId="3C19BB9C">
            <wp:extent cx="2263140" cy="1029040"/>
            <wp:effectExtent l="0" t="0" r="3810"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1422" cy="1046447"/>
                    </a:xfrm>
                    <a:prstGeom prst="rect">
                      <a:avLst/>
                    </a:prstGeom>
                  </pic:spPr>
                </pic:pic>
              </a:graphicData>
            </a:graphic>
          </wp:inline>
        </w:drawing>
      </w:r>
    </w:p>
    <w:p w14:paraId="36AE58B8" w14:textId="2A42AA84" w:rsidR="000A137A" w:rsidRPr="000A137A" w:rsidRDefault="000A137A" w:rsidP="00654B34">
      <w:pPr>
        <w:rPr>
          <w:sz w:val="24"/>
          <w:szCs w:val="24"/>
        </w:rPr>
      </w:pPr>
    </w:p>
    <w:p w14:paraId="58926A0E" w14:textId="4EDB821A" w:rsidR="00B0642D" w:rsidRPr="000D1DE5" w:rsidRDefault="00654B34" w:rsidP="00654B34">
      <w:pPr>
        <w:rPr>
          <w:b/>
          <w:bCs/>
          <w:sz w:val="28"/>
          <w:szCs w:val="28"/>
        </w:rPr>
      </w:pPr>
      <w:r w:rsidRPr="00B0642D">
        <w:rPr>
          <w:b/>
          <w:bCs/>
          <w:sz w:val="28"/>
          <w:szCs w:val="28"/>
        </w:rPr>
        <w:t>Wir laden Sie ein</w:t>
      </w:r>
      <w:r w:rsidR="00BE04E3" w:rsidRPr="00B0642D">
        <w:rPr>
          <w:b/>
          <w:bCs/>
          <w:sz w:val="28"/>
          <w:szCs w:val="28"/>
        </w:rPr>
        <w:t xml:space="preserve">: Wir checken Ihren Kommunikationsbedarf! </w:t>
      </w:r>
    </w:p>
    <w:p w14:paraId="1C263AC2" w14:textId="14191D06" w:rsidR="00654B34" w:rsidRPr="000A137A" w:rsidRDefault="00654B34" w:rsidP="00B0642D">
      <w:pPr>
        <w:jc w:val="right"/>
        <w:rPr>
          <w:sz w:val="24"/>
          <w:szCs w:val="24"/>
        </w:rPr>
      </w:pPr>
    </w:p>
    <w:p w14:paraId="65B16975" w14:textId="244D31EC" w:rsidR="00654B34" w:rsidRPr="000A137A" w:rsidRDefault="00654B34" w:rsidP="000A137A">
      <w:pPr>
        <w:jc w:val="both"/>
        <w:rPr>
          <w:sz w:val="24"/>
          <w:szCs w:val="24"/>
        </w:rPr>
      </w:pPr>
      <w:r w:rsidRPr="000A137A">
        <w:rPr>
          <w:sz w:val="24"/>
          <w:szCs w:val="24"/>
        </w:rPr>
        <w:t xml:space="preserve">Sie wünschen Rat, wie Sie </w:t>
      </w:r>
      <w:r w:rsidR="00BE04E3" w:rsidRPr="000A137A">
        <w:rPr>
          <w:sz w:val="24"/>
          <w:szCs w:val="24"/>
        </w:rPr>
        <w:t xml:space="preserve">Ihre Zielgruppen in der Bildung erreichen können? Wir laden Sie ein: Wir analysieren Ihren Bedarf – im Messe-Schnellcheck in nur 15 Minuten. Geben Sie uns unverbindlich ein paar Informationen, was Sie tun und wen Sie damit ansprechen möchten. Wir geben Ihnen ein professionelles Feedback. </w:t>
      </w:r>
      <w:r w:rsidR="00C83FDA" w:rsidRPr="000A137A">
        <w:rPr>
          <w:sz w:val="24"/>
          <w:szCs w:val="24"/>
        </w:rPr>
        <w:t>Vereinbaren Sie ein Zeitfenster</w:t>
      </w:r>
      <w:r w:rsidR="00B0642D">
        <w:rPr>
          <w:sz w:val="24"/>
          <w:szCs w:val="24"/>
        </w:rPr>
        <w:t xml:space="preserve"> im Chat!</w:t>
      </w:r>
      <w:r w:rsidR="00C83FDA" w:rsidRPr="000A137A">
        <w:rPr>
          <w:sz w:val="24"/>
          <w:szCs w:val="24"/>
        </w:rPr>
        <w:t xml:space="preserve"> </w:t>
      </w:r>
    </w:p>
    <w:p w14:paraId="755011F4" w14:textId="77777777" w:rsidR="00B0642D" w:rsidRDefault="00B0642D" w:rsidP="00654B34">
      <w:pPr>
        <w:rPr>
          <w:sz w:val="24"/>
          <w:szCs w:val="24"/>
        </w:rPr>
      </w:pPr>
    </w:p>
    <w:p w14:paraId="42787DA6" w14:textId="05825DAB" w:rsidR="00BE04E3" w:rsidRPr="00B0642D" w:rsidRDefault="00BE04E3" w:rsidP="00654B34">
      <w:pPr>
        <w:rPr>
          <w:b/>
          <w:bCs/>
          <w:sz w:val="24"/>
          <w:szCs w:val="24"/>
        </w:rPr>
      </w:pPr>
      <w:r w:rsidRPr="00B0642D">
        <w:rPr>
          <w:b/>
          <w:bCs/>
          <w:sz w:val="24"/>
          <w:szCs w:val="24"/>
        </w:rPr>
        <w:t>Was bieten Sie an?</w:t>
      </w:r>
    </w:p>
    <w:p w14:paraId="31D0FF29" w14:textId="77777777" w:rsidR="000A137A" w:rsidRPr="00B0642D" w:rsidRDefault="000A137A" w:rsidP="00654B34">
      <w:pPr>
        <w:rPr>
          <w:b/>
          <w:bCs/>
          <w:sz w:val="24"/>
          <w:szCs w:val="24"/>
        </w:rPr>
      </w:pPr>
    </w:p>
    <w:sdt>
      <w:sdtPr>
        <w:rPr>
          <w:b/>
          <w:bCs/>
          <w:sz w:val="24"/>
          <w:szCs w:val="24"/>
        </w:rPr>
        <w:id w:val="-1697537722"/>
        <w:placeholder>
          <w:docPart w:val="DefaultPlaceholder_1081868574"/>
        </w:placeholder>
        <w:showingPlcHdr/>
        <w:text/>
      </w:sdtPr>
      <w:sdtEndPr/>
      <w:sdtContent>
        <w:p w14:paraId="6C8EC16F" w14:textId="76575D73" w:rsidR="000A137A" w:rsidRPr="00B0642D" w:rsidRDefault="00A11E4C" w:rsidP="00654B34">
          <w:pPr>
            <w:rPr>
              <w:b/>
              <w:bCs/>
              <w:sz w:val="24"/>
              <w:szCs w:val="24"/>
            </w:rPr>
          </w:pPr>
          <w:r w:rsidRPr="00532729">
            <w:rPr>
              <w:rStyle w:val="Platzhaltertext"/>
            </w:rPr>
            <w:t>Klicken Sie hier, um Text einzugeben.</w:t>
          </w:r>
        </w:p>
      </w:sdtContent>
    </w:sdt>
    <w:p w14:paraId="76D49A35" w14:textId="61B2417A" w:rsidR="000A137A" w:rsidRPr="00B0642D" w:rsidRDefault="00B0642D" w:rsidP="00654B34">
      <w:pPr>
        <w:rPr>
          <w:b/>
          <w:bCs/>
          <w:sz w:val="24"/>
          <w:szCs w:val="24"/>
        </w:rPr>
      </w:pPr>
      <w:r>
        <w:rPr>
          <w:b/>
          <w:bCs/>
          <w:sz w:val="24"/>
          <w:szCs w:val="24"/>
        </w:rPr>
        <w:t>---------------------------------------------------------------------------------------------------------------------------</w:t>
      </w:r>
    </w:p>
    <w:p w14:paraId="71FC63FA" w14:textId="77777777" w:rsidR="00B0642D" w:rsidRDefault="00B0642D" w:rsidP="00654B34">
      <w:pPr>
        <w:rPr>
          <w:b/>
          <w:bCs/>
          <w:sz w:val="24"/>
          <w:szCs w:val="24"/>
        </w:rPr>
      </w:pPr>
    </w:p>
    <w:p w14:paraId="4B78A224" w14:textId="691BFE6C" w:rsidR="00BE04E3" w:rsidRPr="00B0642D" w:rsidRDefault="00BE04E3" w:rsidP="00654B34">
      <w:pPr>
        <w:rPr>
          <w:b/>
          <w:bCs/>
          <w:sz w:val="24"/>
          <w:szCs w:val="24"/>
        </w:rPr>
      </w:pPr>
      <w:r w:rsidRPr="00B0642D">
        <w:rPr>
          <w:b/>
          <w:bCs/>
          <w:sz w:val="24"/>
          <w:szCs w:val="24"/>
        </w:rPr>
        <w:t>Wem bieten Sie es an?</w:t>
      </w:r>
    </w:p>
    <w:p w14:paraId="32B218C5" w14:textId="77777777" w:rsidR="000A137A" w:rsidRPr="00B0642D" w:rsidRDefault="000A137A" w:rsidP="00654B34">
      <w:pPr>
        <w:rPr>
          <w:b/>
          <w:bCs/>
          <w:sz w:val="24"/>
          <w:szCs w:val="24"/>
        </w:rPr>
      </w:pPr>
    </w:p>
    <w:sdt>
      <w:sdtPr>
        <w:rPr>
          <w:b/>
          <w:bCs/>
          <w:sz w:val="24"/>
          <w:szCs w:val="24"/>
        </w:rPr>
        <w:id w:val="803360208"/>
        <w:placeholder>
          <w:docPart w:val="DefaultPlaceholder_1081868574"/>
        </w:placeholder>
        <w:showingPlcHdr/>
        <w:text/>
      </w:sdtPr>
      <w:sdtEndPr/>
      <w:sdtContent>
        <w:p w14:paraId="75D15AD2" w14:textId="3991718C" w:rsidR="000A137A" w:rsidRPr="00B0642D" w:rsidRDefault="00A43D08" w:rsidP="00654B34">
          <w:pPr>
            <w:rPr>
              <w:b/>
              <w:bCs/>
              <w:sz w:val="24"/>
              <w:szCs w:val="24"/>
            </w:rPr>
          </w:pPr>
          <w:r w:rsidRPr="00532729">
            <w:rPr>
              <w:rStyle w:val="Platzhaltertext"/>
            </w:rPr>
            <w:t>Klicken Sie hier, um Text einzugeben.</w:t>
          </w:r>
        </w:p>
      </w:sdtContent>
    </w:sdt>
    <w:p w14:paraId="6399AB78" w14:textId="77777777" w:rsidR="00B0642D" w:rsidRPr="00B0642D" w:rsidRDefault="00B0642D" w:rsidP="00B0642D">
      <w:pPr>
        <w:rPr>
          <w:b/>
          <w:bCs/>
          <w:sz w:val="24"/>
          <w:szCs w:val="24"/>
        </w:rPr>
      </w:pPr>
      <w:r>
        <w:rPr>
          <w:b/>
          <w:bCs/>
          <w:sz w:val="24"/>
          <w:szCs w:val="24"/>
        </w:rPr>
        <w:t>---------------------------------------------------------------------------------------------------------------------------</w:t>
      </w:r>
    </w:p>
    <w:p w14:paraId="2F6E5A87" w14:textId="77777777" w:rsidR="00B0642D" w:rsidRDefault="00B0642D" w:rsidP="00654B34">
      <w:pPr>
        <w:rPr>
          <w:b/>
          <w:bCs/>
          <w:sz w:val="24"/>
          <w:szCs w:val="24"/>
        </w:rPr>
      </w:pPr>
    </w:p>
    <w:p w14:paraId="686F1E92" w14:textId="4080FCC8" w:rsidR="00C83FDA" w:rsidRPr="00B0642D" w:rsidRDefault="00C83FDA" w:rsidP="00654B34">
      <w:pPr>
        <w:rPr>
          <w:b/>
          <w:bCs/>
          <w:sz w:val="24"/>
          <w:szCs w:val="24"/>
        </w:rPr>
      </w:pPr>
      <w:r w:rsidRPr="00B0642D">
        <w:rPr>
          <w:b/>
          <w:bCs/>
          <w:sz w:val="24"/>
          <w:szCs w:val="24"/>
        </w:rPr>
        <w:t xml:space="preserve">Wie ist Ihre Marktsituation? </w:t>
      </w:r>
    </w:p>
    <w:p w14:paraId="48E94C8A" w14:textId="77777777" w:rsidR="000A137A" w:rsidRPr="00B0642D" w:rsidRDefault="000A137A" w:rsidP="00654B34">
      <w:pPr>
        <w:rPr>
          <w:b/>
          <w:bCs/>
          <w:sz w:val="24"/>
          <w:szCs w:val="24"/>
        </w:rPr>
      </w:pPr>
    </w:p>
    <w:sdt>
      <w:sdtPr>
        <w:rPr>
          <w:b/>
          <w:bCs/>
          <w:sz w:val="24"/>
          <w:szCs w:val="24"/>
        </w:rPr>
        <w:id w:val="1311987504"/>
        <w:placeholder>
          <w:docPart w:val="DefaultPlaceholder_1081868574"/>
        </w:placeholder>
        <w:showingPlcHdr/>
        <w:text/>
      </w:sdtPr>
      <w:sdtEndPr/>
      <w:sdtContent>
        <w:p w14:paraId="283A115D" w14:textId="7884443B" w:rsidR="00B0642D" w:rsidRPr="00B0642D" w:rsidRDefault="00A43D08" w:rsidP="00654B34">
          <w:pPr>
            <w:rPr>
              <w:b/>
              <w:bCs/>
              <w:sz w:val="24"/>
              <w:szCs w:val="24"/>
            </w:rPr>
          </w:pPr>
          <w:r w:rsidRPr="00532729">
            <w:rPr>
              <w:rStyle w:val="Platzhaltertext"/>
            </w:rPr>
            <w:t>Klicken Sie hier, um Text einzugeben.</w:t>
          </w:r>
        </w:p>
      </w:sdtContent>
    </w:sdt>
    <w:p w14:paraId="1953FF26" w14:textId="77777777" w:rsidR="00B0642D" w:rsidRPr="00B0642D" w:rsidRDefault="00B0642D" w:rsidP="00B0642D">
      <w:pPr>
        <w:rPr>
          <w:b/>
          <w:bCs/>
          <w:sz w:val="24"/>
          <w:szCs w:val="24"/>
        </w:rPr>
      </w:pPr>
      <w:r>
        <w:rPr>
          <w:b/>
          <w:bCs/>
          <w:sz w:val="24"/>
          <w:szCs w:val="24"/>
        </w:rPr>
        <w:t>---------------------------------------------------------------------------------------------------------------------------</w:t>
      </w:r>
    </w:p>
    <w:p w14:paraId="210C75E1" w14:textId="77777777" w:rsidR="000A137A" w:rsidRPr="00B0642D" w:rsidRDefault="000A137A" w:rsidP="00654B34">
      <w:pPr>
        <w:rPr>
          <w:b/>
          <w:bCs/>
          <w:sz w:val="24"/>
          <w:szCs w:val="24"/>
        </w:rPr>
      </w:pPr>
    </w:p>
    <w:p w14:paraId="2C522233" w14:textId="2582ABFB" w:rsidR="00BE04E3" w:rsidRPr="00B0642D" w:rsidRDefault="00C83FDA" w:rsidP="00654B34">
      <w:pPr>
        <w:rPr>
          <w:b/>
          <w:bCs/>
          <w:sz w:val="24"/>
          <w:szCs w:val="24"/>
        </w:rPr>
      </w:pPr>
      <w:r w:rsidRPr="00B0642D">
        <w:rPr>
          <w:b/>
          <w:bCs/>
          <w:sz w:val="24"/>
          <w:szCs w:val="24"/>
        </w:rPr>
        <w:t>Über welche Kanäle</w:t>
      </w:r>
      <w:r w:rsidR="00BE04E3" w:rsidRPr="00B0642D">
        <w:rPr>
          <w:b/>
          <w:bCs/>
          <w:sz w:val="24"/>
          <w:szCs w:val="24"/>
        </w:rPr>
        <w:t xml:space="preserve"> erreichen Sie Ihre Kunden/Ansprechpartner?</w:t>
      </w:r>
    </w:p>
    <w:p w14:paraId="26D3FCB7" w14:textId="77777777" w:rsidR="00B0642D" w:rsidRPr="00B0642D" w:rsidRDefault="00B0642D" w:rsidP="00654B34">
      <w:pPr>
        <w:rPr>
          <w:b/>
          <w:bCs/>
          <w:sz w:val="24"/>
          <w:szCs w:val="24"/>
        </w:rPr>
      </w:pPr>
    </w:p>
    <w:sdt>
      <w:sdtPr>
        <w:rPr>
          <w:b/>
          <w:bCs/>
          <w:sz w:val="24"/>
          <w:szCs w:val="24"/>
        </w:rPr>
        <w:id w:val="-2076495718"/>
        <w:placeholder>
          <w:docPart w:val="DefaultPlaceholder_1081868574"/>
        </w:placeholder>
        <w:showingPlcHdr/>
        <w:text/>
      </w:sdtPr>
      <w:sdtEndPr/>
      <w:sdtContent>
        <w:p w14:paraId="0E9583ED" w14:textId="491FD8B4" w:rsidR="00B0642D" w:rsidRDefault="00A43D08" w:rsidP="00654B34">
          <w:pPr>
            <w:rPr>
              <w:b/>
              <w:bCs/>
              <w:sz w:val="24"/>
              <w:szCs w:val="24"/>
            </w:rPr>
          </w:pPr>
          <w:r w:rsidRPr="00532729">
            <w:rPr>
              <w:rStyle w:val="Platzhaltertext"/>
            </w:rPr>
            <w:t>Klicken Sie hier, um Text einzugeben.</w:t>
          </w:r>
        </w:p>
      </w:sdtContent>
    </w:sdt>
    <w:p w14:paraId="46702581" w14:textId="77777777" w:rsidR="00B0642D" w:rsidRPr="00B0642D" w:rsidRDefault="00B0642D" w:rsidP="00B0642D">
      <w:pPr>
        <w:rPr>
          <w:b/>
          <w:bCs/>
          <w:sz w:val="24"/>
          <w:szCs w:val="24"/>
        </w:rPr>
      </w:pPr>
      <w:r>
        <w:rPr>
          <w:b/>
          <w:bCs/>
          <w:sz w:val="24"/>
          <w:szCs w:val="24"/>
        </w:rPr>
        <w:t>---------------------------------------------------------------------------------------------------------------------------</w:t>
      </w:r>
    </w:p>
    <w:p w14:paraId="5987F6D3" w14:textId="77777777" w:rsidR="00B0642D" w:rsidRDefault="00B0642D" w:rsidP="00654B34">
      <w:pPr>
        <w:rPr>
          <w:b/>
          <w:bCs/>
          <w:sz w:val="24"/>
          <w:szCs w:val="24"/>
        </w:rPr>
      </w:pPr>
    </w:p>
    <w:p w14:paraId="38000DE1" w14:textId="2508B156" w:rsidR="00C83FDA" w:rsidRPr="00B0642D" w:rsidRDefault="00C83FDA" w:rsidP="00654B34">
      <w:pPr>
        <w:rPr>
          <w:b/>
          <w:bCs/>
          <w:sz w:val="24"/>
          <w:szCs w:val="24"/>
        </w:rPr>
      </w:pPr>
      <w:r w:rsidRPr="00B0642D">
        <w:rPr>
          <w:b/>
          <w:bCs/>
          <w:sz w:val="24"/>
          <w:szCs w:val="24"/>
        </w:rPr>
        <w:t xml:space="preserve">Wie groß schätzen Sie Ihren aktuellen PR- und Marketingaufwand (in Prozent Ihres Umsatzes)? </w:t>
      </w:r>
    </w:p>
    <w:p w14:paraId="7353B434" w14:textId="2E6F8D9F" w:rsidR="00B0642D" w:rsidRDefault="00B0642D" w:rsidP="00654B34">
      <w:pPr>
        <w:rPr>
          <w:b/>
          <w:bCs/>
          <w:sz w:val="24"/>
          <w:szCs w:val="24"/>
        </w:rPr>
      </w:pPr>
    </w:p>
    <w:sdt>
      <w:sdtPr>
        <w:rPr>
          <w:b/>
          <w:bCs/>
          <w:sz w:val="24"/>
          <w:szCs w:val="24"/>
        </w:rPr>
        <w:id w:val="873276990"/>
        <w:placeholder>
          <w:docPart w:val="DefaultPlaceholder_1081868574"/>
        </w:placeholder>
        <w:showingPlcHdr/>
        <w:text/>
      </w:sdtPr>
      <w:sdtEndPr/>
      <w:sdtContent>
        <w:p w14:paraId="0898CDCE" w14:textId="2C1C9F09" w:rsidR="00B0642D" w:rsidRPr="00B0642D" w:rsidRDefault="00A43D08" w:rsidP="00654B34">
          <w:pPr>
            <w:rPr>
              <w:b/>
              <w:bCs/>
              <w:sz w:val="24"/>
              <w:szCs w:val="24"/>
            </w:rPr>
          </w:pPr>
          <w:r w:rsidRPr="00532729">
            <w:rPr>
              <w:rStyle w:val="Platzhaltertext"/>
            </w:rPr>
            <w:t>Klicken Sie hier, um Text einzugeben.</w:t>
          </w:r>
        </w:p>
      </w:sdtContent>
    </w:sdt>
    <w:p w14:paraId="575B9164" w14:textId="77777777" w:rsidR="00B0642D" w:rsidRPr="00B0642D" w:rsidRDefault="00B0642D" w:rsidP="00B0642D">
      <w:pPr>
        <w:rPr>
          <w:b/>
          <w:bCs/>
          <w:sz w:val="24"/>
          <w:szCs w:val="24"/>
        </w:rPr>
      </w:pPr>
      <w:r>
        <w:rPr>
          <w:b/>
          <w:bCs/>
          <w:sz w:val="24"/>
          <w:szCs w:val="24"/>
        </w:rPr>
        <w:t>---------------------------------------------------------------------------------------------------------------------------</w:t>
      </w:r>
    </w:p>
    <w:p w14:paraId="27F5B02A" w14:textId="77777777" w:rsidR="00B0642D" w:rsidRPr="00B0642D" w:rsidRDefault="00B0642D" w:rsidP="00654B34">
      <w:pPr>
        <w:rPr>
          <w:b/>
          <w:bCs/>
          <w:sz w:val="24"/>
          <w:szCs w:val="24"/>
        </w:rPr>
      </w:pPr>
    </w:p>
    <w:p w14:paraId="7A2F5A7F" w14:textId="2F6D0E62" w:rsidR="00C83FDA" w:rsidRPr="00B0642D" w:rsidRDefault="00C83FDA" w:rsidP="00654B34">
      <w:pPr>
        <w:rPr>
          <w:b/>
          <w:bCs/>
          <w:sz w:val="24"/>
          <w:szCs w:val="24"/>
        </w:rPr>
      </w:pPr>
      <w:r w:rsidRPr="00B0642D">
        <w:rPr>
          <w:b/>
          <w:bCs/>
          <w:sz w:val="24"/>
          <w:szCs w:val="24"/>
        </w:rPr>
        <w:t xml:space="preserve">Ihr Kontakt? </w:t>
      </w:r>
    </w:p>
    <w:p w14:paraId="6BD2C6CD" w14:textId="610DE4B9" w:rsidR="00BE04E3" w:rsidRPr="00B0642D" w:rsidRDefault="00BE04E3" w:rsidP="00654B34">
      <w:pPr>
        <w:rPr>
          <w:b/>
          <w:bCs/>
          <w:sz w:val="24"/>
          <w:szCs w:val="24"/>
        </w:rPr>
      </w:pPr>
    </w:p>
    <w:sdt>
      <w:sdtPr>
        <w:rPr>
          <w:b/>
          <w:bCs/>
          <w:sz w:val="24"/>
          <w:szCs w:val="24"/>
        </w:rPr>
        <w:id w:val="-1622682371"/>
        <w:placeholder>
          <w:docPart w:val="DefaultPlaceholder_1081868574"/>
        </w:placeholder>
        <w:showingPlcHdr/>
        <w:text/>
      </w:sdtPr>
      <w:sdtEndPr/>
      <w:sdtContent>
        <w:p w14:paraId="766FD415" w14:textId="083BE46F" w:rsidR="00B0642D" w:rsidRDefault="00A11E4C" w:rsidP="00654B34">
          <w:pPr>
            <w:rPr>
              <w:b/>
              <w:bCs/>
              <w:sz w:val="24"/>
              <w:szCs w:val="24"/>
            </w:rPr>
          </w:pPr>
          <w:r w:rsidRPr="00532729">
            <w:rPr>
              <w:rStyle w:val="Platzhaltertext"/>
            </w:rPr>
            <w:t>Klicken Sie hier, um Text einzugeben.</w:t>
          </w:r>
        </w:p>
      </w:sdtContent>
    </w:sdt>
    <w:p w14:paraId="0DE82CFE" w14:textId="18F2C296" w:rsidR="00B0642D" w:rsidRPr="00B0642D" w:rsidRDefault="00B0642D" w:rsidP="00654B34">
      <w:pPr>
        <w:rPr>
          <w:b/>
          <w:bCs/>
          <w:sz w:val="24"/>
          <w:szCs w:val="24"/>
        </w:rPr>
      </w:pPr>
      <w:r>
        <w:rPr>
          <w:b/>
          <w:bCs/>
          <w:sz w:val="24"/>
          <w:szCs w:val="24"/>
        </w:rPr>
        <w:t>---------------------------------------------------------------------------------------------------------------------------</w:t>
      </w:r>
    </w:p>
    <w:p w14:paraId="1E2C4E9C" w14:textId="341FC3C4" w:rsidR="00B0642D" w:rsidRDefault="00B0642D">
      <w:pPr>
        <w:spacing w:after="160" w:line="259" w:lineRule="auto"/>
        <w:rPr>
          <w:b/>
          <w:bCs/>
          <w:sz w:val="24"/>
          <w:szCs w:val="24"/>
        </w:rPr>
      </w:pPr>
    </w:p>
    <w:p w14:paraId="0C692022" w14:textId="405A9EE9" w:rsidR="000D1DE5" w:rsidRDefault="000D1DE5" w:rsidP="00A11E4C"/>
    <w:p w14:paraId="6F8F2503" w14:textId="618BD228" w:rsidR="00A11E4C" w:rsidRDefault="00A11E4C" w:rsidP="00A11E4C"/>
    <w:p w14:paraId="4C0A424A" w14:textId="409DF117" w:rsidR="00A11E4C" w:rsidRDefault="00A11E4C" w:rsidP="00A11E4C"/>
    <w:p w14:paraId="0636E1E4" w14:textId="77777777" w:rsidR="00A11E4C" w:rsidRDefault="00A11E4C" w:rsidP="00A11E4C"/>
    <w:p w14:paraId="3374FA73" w14:textId="77777777" w:rsidR="00A11E4C" w:rsidRDefault="00A11E4C">
      <w:pPr>
        <w:rPr>
          <w:b/>
          <w:bCs/>
          <w:sz w:val="28"/>
          <w:szCs w:val="28"/>
        </w:rPr>
      </w:pPr>
    </w:p>
    <w:p w14:paraId="3F836152" w14:textId="028495D7" w:rsidR="000E426D" w:rsidRPr="00B0642D" w:rsidRDefault="00B0642D">
      <w:pPr>
        <w:rPr>
          <w:b/>
          <w:bCs/>
          <w:sz w:val="28"/>
          <w:szCs w:val="28"/>
        </w:rPr>
      </w:pPr>
      <w:r w:rsidRPr="00B0642D">
        <w:rPr>
          <w:b/>
          <w:bCs/>
          <w:sz w:val="28"/>
          <w:szCs w:val="28"/>
        </w:rPr>
        <w:t>Über die Agentur:</w:t>
      </w:r>
    </w:p>
    <w:p w14:paraId="6F255031" w14:textId="77777777" w:rsidR="00B0642D" w:rsidRPr="00B0642D" w:rsidRDefault="00B0642D">
      <w:pPr>
        <w:rPr>
          <w:b/>
          <w:bCs/>
          <w:sz w:val="24"/>
          <w:szCs w:val="24"/>
        </w:rPr>
      </w:pPr>
    </w:p>
    <w:p w14:paraId="5DB6C193" w14:textId="326C636A" w:rsidR="00B0642D" w:rsidRPr="000A137A" w:rsidRDefault="00B0642D" w:rsidP="00B0642D">
      <w:pPr>
        <w:jc w:val="both"/>
        <w:rPr>
          <w:sz w:val="24"/>
          <w:szCs w:val="24"/>
        </w:rPr>
      </w:pPr>
      <w:r w:rsidRPr="000A137A">
        <w:rPr>
          <w:sz w:val="24"/>
          <w:szCs w:val="24"/>
        </w:rPr>
        <w:t>Wir, die Agentur für Bildungsjournalismus, sind Deutschland einzige auf den Bildungsbereich spezialisierte PR- und Kommunikationsagentur. Die von uns produzierten Medien – darunter eben News4teachers, Deutschlands reichweitenstärkste Nachrichtenseite in der Bildung (mit im Schnitt mehr als 100.000 Seitenzugriffen täglich), aber auch Zeitschriften wie der „Schulmanager“ – erreichen monatlich insgesamt mehr als eine Million Menschen, die meisten davon eben aus Schule und Kita, aber auch viele engagierte Eltern sowie Verwaltungen, Politiker, Verbände und Journalisten.</w:t>
      </w:r>
      <w:r>
        <w:rPr>
          <w:sz w:val="24"/>
          <w:szCs w:val="24"/>
        </w:rPr>
        <w:t xml:space="preserve"> </w:t>
      </w:r>
      <w:r w:rsidRPr="000A137A">
        <w:rPr>
          <w:sz w:val="24"/>
          <w:szCs w:val="24"/>
        </w:rPr>
        <w:t xml:space="preserve">Unsere Kunden und Partner sind Unternehmen, Stiftungen sowie wissenschaftliche Einrichtungen. Für sie entwickeln wir Konzepte und Strategien, um Akteure und Entscheider in der Bildung zu erreichen. Unser Instrumentarium reicht von klassischer Pressearbeit bis hin zum Content Marketing über die sozialen Medien. </w:t>
      </w:r>
    </w:p>
    <w:p w14:paraId="77CF1071" w14:textId="41A616C9" w:rsidR="00B0642D" w:rsidRDefault="00B0642D">
      <w:pPr>
        <w:rPr>
          <w:sz w:val="24"/>
          <w:szCs w:val="24"/>
        </w:rPr>
      </w:pPr>
    </w:p>
    <w:p w14:paraId="1BC4FC08" w14:textId="6F057EAB" w:rsidR="00B0642D" w:rsidRDefault="00B0642D">
      <w:pPr>
        <w:rPr>
          <w:sz w:val="24"/>
          <w:szCs w:val="24"/>
        </w:rPr>
      </w:pPr>
    </w:p>
    <w:p w14:paraId="40D95610" w14:textId="4D6A8BF1" w:rsidR="00B0642D" w:rsidRPr="00B0642D" w:rsidRDefault="00B0642D">
      <w:pPr>
        <w:rPr>
          <w:b/>
          <w:bCs/>
          <w:sz w:val="24"/>
          <w:szCs w:val="24"/>
        </w:rPr>
      </w:pPr>
      <w:r w:rsidRPr="00B0642D">
        <w:rPr>
          <w:b/>
          <w:bCs/>
          <w:sz w:val="24"/>
          <w:szCs w:val="24"/>
        </w:rPr>
        <w:t>Kontakt:</w:t>
      </w:r>
    </w:p>
    <w:p w14:paraId="388989F3" w14:textId="77777777" w:rsidR="00B0642D" w:rsidRDefault="00B0642D" w:rsidP="00B0642D">
      <w:r>
        <w:rPr>
          <w:b/>
          <w:bCs/>
        </w:rPr>
        <w:t xml:space="preserve">Andrej Priboschek </w:t>
      </w:r>
      <w:r>
        <w:br/>
      </w:r>
      <w:r>
        <w:rPr>
          <w:i/>
          <w:iCs/>
        </w:rPr>
        <w:t xml:space="preserve">Agentur für Bildungsjournalismus </w:t>
      </w:r>
      <w:r>
        <w:br/>
        <w:t xml:space="preserve">Apollinarisstraße 3 </w:t>
      </w:r>
      <w:r>
        <w:br/>
        <w:t xml:space="preserve">40227 Düsseldorf </w:t>
      </w:r>
      <w:r>
        <w:br/>
        <w:t xml:space="preserve">Telefon: 0211 / 97 17 75 53 </w:t>
      </w:r>
      <w:r>
        <w:br/>
        <w:t xml:space="preserve">Mobil: 0175 / 43 20 675 </w:t>
      </w:r>
    </w:p>
    <w:p w14:paraId="0B878C59" w14:textId="103A324F" w:rsidR="00B0642D" w:rsidRPr="000A137A" w:rsidRDefault="00A20375" w:rsidP="00B0642D">
      <w:pPr>
        <w:rPr>
          <w:sz w:val="24"/>
          <w:szCs w:val="24"/>
        </w:rPr>
      </w:pPr>
      <w:hyperlink r:id="rId5" w:history="1">
        <w:r w:rsidR="00B0642D">
          <w:rPr>
            <w:rStyle w:val="Hyperlink"/>
          </w:rPr>
          <w:t>www.agentur-für-bildungsjournalismus.de</w:t>
        </w:r>
      </w:hyperlink>
    </w:p>
    <w:sectPr w:rsidR="00B0642D" w:rsidRPr="000A13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34"/>
    <w:rsid w:val="00066987"/>
    <w:rsid w:val="000A137A"/>
    <w:rsid w:val="000D1DE5"/>
    <w:rsid w:val="000E426D"/>
    <w:rsid w:val="003D1CDB"/>
    <w:rsid w:val="00416778"/>
    <w:rsid w:val="00654B34"/>
    <w:rsid w:val="006C3CFC"/>
    <w:rsid w:val="00907585"/>
    <w:rsid w:val="00A11E4C"/>
    <w:rsid w:val="00A20375"/>
    <w:rsid w:val="00A43D08"/>
    <w:rsid w:val="00B0642D"/>
    <w:rsid w:val="00BA5901"/>
    <w:rsid w:val="00BE04E3"/>
    <w:rsid w:val="00C83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091B"/>
  <w15:chartTrackingRefBased/>
  <w15:docId w15:val="{7766161E-801A-484A-A7A1-B3215E26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B34"/>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54B34"/>
    <w:rPr>
      <w:color w:val="0000FF"/>
      <w:u w:val="single"/>
    </w:rPr>
  </w:style>
  <w:style w:type="character" w:styleId="Platzhaltertext">
    <w:name w:val="Placeholder Text"/>
    <w:basedOn w:val="Absatz-Standardschriftart"/>
    <w:uiPriority w:val="99"/>
    <w:semiHidden/>
    <w:rsid w:val="00A43D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54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Sonja%20Mankowsky\AppData\Local\Microsoft\Windows\INetCache\Content.Outlook\RM3AO04E\www.agentur-f&#252;r-bildungsjournalismus.de"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BADEFC5A-D47E-4741-87F3-DA4AC373B0C2}"/>
      </w:docPartPr>
      <w:docPartBody>
        <w:p w:rsidR="00AB22CD" w:rsidRDefault="00811C46">
          <w:r w:rsidRPr="0053272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C46"/>
    <w:rsid w:val="00811C46"/>
    <w:rsid w:val="00A8773D"/>
    <w:rsid w:val="00AB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11C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2531</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Priboschek, Andrej | Agentur für Bildungsjournalismus</dc:creator>
  <cp:keywords/>
  <dc:description/>
  <cp:lastModifiedBy>Priboschek, Andrej | Agentur für Bildungsjournalismus</cp:lastModifiedBy>
  <cp:revision>2</cp:revision>
  <dcterms:created xsi:type="dcterms:W3CDTF">2021-05-06T16:00:00Z</dcterms:created>
  <dcterms:modified xsi:type="dcterms:W3CDTF">2021-05-06T16:00:00Z</dcterms:modified>
</cp:coreProperties>
</file>